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2671" w14:textId="4BCDF96C" w:rsidR="00307ED3" w:rsidRDefault="00CA3E64" w:rsidP="00307ED3">
      <w:pPr>
        <w:pStyle w:val="berschrift1"/>
      </w:pPr>
      <w:bookmarkStart w:id="0" w:name="_Hlk189134056"/>
      <w:r>
        <w:t xml:space="preserve">Bundesfamilienministerin Lisa Paus besucht erste Väterschutzwohnung Deutschlands und führt Fachgespräche mit </w:t>
      </w:r>
      <w:r w:rsidR="00AB6532">
        <w:t>P</w:t>
      </w:r>
      <w:r>
        <w:t xml:space="preserve">rojekten </w:t>
      </w:r>
      <w:r w:rsidR="00AB6532">
        <w:t xml:space="preserve">der Gleichstellungsarbeit </w:t>
      </w:r>
      <w:r>
        <w:t xml:space="preserve">Sachsens </w:t>
      </w:r>
    </w:p>
    <w:p w14:paraId="6174F06D" w14:textId="77777777" w:rsidR="00112573" w:rsidRDefault="00112573" w:rsidP="00112573">
      <w:pPr>
        <w:pStyle w:val="KeinLeerraum"/>
      </w:pPr>
    </w:p>
    <w:p w14:paraId="1E5184EA" w14:textId="6ACFF254" w:rsidR="00307ED3" w:rsidRPr="009A74D7" w:rsidRDefault="00CA3E64" w:rsidP="00307ED3">
      <w:pPr>
        <w:pStyle w:val="Untertitel"/>
        <w:rPr>
          <w:sz w:val="28"/>
          <w:szCs w:val="28"/>
        </w:rPr>
      </w:pPr>
      <w:r w:rsidRPr="009A74D7">
        <w:rPr>
          <w:sz w:val="28"/>
          <w:szCs w:val="28"/>
        </w:rPr>
        <w:t>Die Bundesministerin für Familie</w:t>
      </w:r>
      <w:r w:rsidR="00AB6532" w:rsidRPr="009A74D7">
        <w:rPr>
          <w:sz w:val="28"/>
          <w:szCs w:val="28"/>
        </w:rPr>
        <w:t xml:space="preserve">, Senioren, Frauen und Jugend (BMFSFJ) Lisa Paus überzeugt sich in Dresden von der fachlichen Qualität der ersten Schutzwohnung für von häuslicher Gewalt betroffene Väter und ihren Kindern. Im Anschluss </w:t>
      </w:r>
      <w:r w:rsidR="004518D2" w:rsidRPr="009A74D7">
        <w:rPr>
          <w:sz w:val="28"/>
          <w:szCs w:val="28"/>
        </w:rPr>
        <w:t>kommt</w:t>
      </w:r>
      <w:r w:rsidR="00AB6532" w:rsidRPr="009A74D7">
        <w:rPr>
          <w:sz w:val="28"/>
          <w:szCs w:val="28"/>
        </w:rPr>
        <w:t xml:space="preserve"> sie beim Neujahrsempfang der LAG Jungen- und Männerarbeit Sachsen </w:t>
      </w:r>
      <w:r w:rsidR="00684A59" w:rsidRPr="009A74D7">
        <w:rPr>
          <w:sz w:val="28"/>
          <w:szCs w:val="28"/>
        </w:rPr>
        <w:t xml:space="preserve">e.V. </w:t>
      </w:r>
      <w:r w:rsidR="00CA59A4" w:rsidRPr="009A74D7">
        <w:rPr>
          <w:sz w:val="28"/>
          <w:szCs w:val="28"/>
        </w:rPr>
        <w:t xml:space="preserve">(LAG JuMa) </w:t>
      </w:r>
      <w:r w:rsidR="00AB6532" w:rsidRPr="009A74D7">
        <w:rPr>
          <w:sz w:val="28"/>
          <w:szCs w:val="28"/>
        </w:rPr>
        <w:t xml:space="preserve">mit weiteren Fachleuten der gendersensiblen Arbeit Sachsens ins Gespräch. </w:t>
      </w:r>
    </w:p>
    <w:p w14:paraId="6C9390D9" w14:textId="35C89AF3" w:rsidR="008C743E" w:rsidRPr="009D00C5" w:rsidRDefault="00AB1415">
      <w:pPr>
        <w:rPr>
          <w:sz w:val="22"/>
          <w:szCs w:val="22"/>
        </w:rPr>
      </w:pPr>
      <w:r>
        <w:rPr>
          <w:sz w:val="22"/>
          <w:szCs w:val="22"/>
        </w:rPr>
        <w:t>Bundesf</w:t>
      </w:r>
      <w:r w:rsidR="004518D2">
        <w:rPr>
          <w:sz w:val="22"/>
          <w:szCs w:val="22"/>
        </w:rPr>
        <w:t xml:space="preserve">amilienministerin </w:t>
      </w:r>
      <w:r>
        <w:rPr>
          <w:sz w:val="22"/>
          <w:szCs w:val="22"/>
        </w:rPr>
        <w:t>Lisa Paus hat am 23. Januar 2025 die erste Väterschutzwohnung Deutschlands des Männernetzwerk Dresden e.V. besucht</w:t>
      </w:r>
      <w:r w:rsidR="00AD1D49">
        <w:rPr>
          <w:sz w:val="22"/>
          <w:szCs w:val="22"/>
        </w:rPr>
        <w:t>.</w:t>
      </w:r>
      <w:r w:rsidR="00AD1D49" w:rsidRPr="00AD1D49">
        <w:t xml:space="preserve"> </w:t>
      </w:r>
      <w:r w:rsidR="00AD1D49">
        <w:t xml:space="preserve">Erläutert </w:t>
      </w:r>
      <w:r w:rsidR="00AD1D49">
        <w:rPr>
          <w:sz w:val="22"/>
          <w:szCs w:val="22"/>
        </w:rPr>
        <w:t>wurden die Tagesabläufe und Bedingungen, unter denen ein Vater mit seinen Kindern zeitweise in einer solchen Schutzeinrichtung Zuflucht vor häuslicher Gewalt findet</w:t>
      </w:r>
      <w:r w:rsidR="004518D2">
        <w:rPr>
          <w:sz w:val="22"/>
          <w:szCs w:val="22"/>
        </w:rPr>
        <w:t xml:space="preserve">. </w:t>
      </w:r>
      <w:r w:rsidR="00FC2527">
        <w:rPr>
          <w:sz w:val="22"/>
          <w:szCs w:val="22"/>
        </w:rPr>
        <w:t>Der Träger</w:t>
      </w:r>
      <w:r>
        <w:rPr>
          <w:sz w:val="22"/>
          <w:szCs w:val="22"/>
        </w:rPr>
        <w:t xml:space="preserve"> </w:t>
      </w:r>
      <w:r w:rsidR="00FC2527">
        <w:rPr>
          <w:sz w:val="22"/>
          <w:szCs w:val="22"/>
        </w:rPr>
        <w:t xml:space="preserve">beschreitet mit der Väterschutzeinrichtung Neuland, weil die </w:t>
      </w:r>
      <w:r w:rsidR="003C224F">
        <w:rPr>
          <w:sz w:val="22"/>
          <w:szCs w:val="22"/>
        </w:rPr>
        <w:t>Mitu</w:t>
      </w:r>
      <w:r w:rsidR="00FC2527">
        <w:rPr>
          <w:sz w:val="22"/>
          <w:szCs w:val="22"/>
        </w:rPr>
        <w:t xml:space="preserve">nterbringung von </w:t>
      </w:r>
      <w:r w:rsidR="003C224F">
        <w:rPr>
          <w:sz w:val="22"/>
          <w:szCs w:val="22"/>
        </w:rPr>
        <w:t xml:space="preserve">Kindern </w:t>
      </w:r>
      <w:r w:rsidR="00FC2527">
        <w:rPr>
          <w:sz w:val="22"/>
          <w:szCs w:val="22"/>
        </w:rPr>
        <w:t xml:space="preserve">in der </w:t>
      </w:r>
      <w:r>
        <w:rPr>
          <w:sz w:val="22"/>
          <w:szCs w:val="22"/>
        </w:rPr>
        <w:t xml:space="preserve">seit 2016 bestehenden </w:t>
      </w:r>
      <w:r w:rsidR="003C224F">
        <w:rPr>
          <w:sz w:val="22"/>
          <w:szCs w:val="22"/>
        </w:rPr>
        <w:t>Männerschutz</w:t>
      </w:r>
      <w:r w:rsidR="00FC2527">
        <w:rPr>
          <w:sz w:val="22"/>
          <w:szCs w:val="22"/>
        </w:rPr>
        <w:t>wohnung zu Problemen bei der Gewaltfolgenbewältigung geführt ha</w:t>
      </w:r>
      <w:r>
        <w:rPr>
          <w:sz w:val="22"/>
          <w:szCs w:val="22"/>
        </w:rPr>
        <w:t>t</w:t>
      </w:r>
      <w:r w:rsidR="00FC2527">
        <w:rPr>
          <w:sz w:val="22"/>
          <w:szCs w:val="22"/>
        </w:rPr>
        <w:t xml:space="preserve">. </w:t>
      </w:r>
      <w:r w:rsidR="004518D2">
        <w:rPr>
          <w:sz w:val="22"/>
          <w:szCs w:val="22"/>
        </w:rPr>
        <w:t>Enrico Damme, Geschäftsführender Fachreferent der</w:t>
      </w:r>
      <w:r w:rsidR="00307ED3">
        <w:rPr>
          <w:sz w:val="22"/>
          <w:szCs w:val="22"/>
        </w:rPr>
        <w:t xml:space="preserve"> Bundesfach- und Koordinierungsstelle Männergewaltschutz (</w:t>
      </w:r>
      <w:r w:rsidR="009D22D7" w:rsidRPr="009D00C5">
        <w:rPr>
          <w:sz w:val="22"/>
          <w:szCs w:val="22"/>
        </w:rPr>
        <w:t>BFKM</w:t>
      </w:r>
      <w:r w:rsidR="00307ED3">
        <w:rPr>
          <w:sz w:val="22"/>
          <w:szCs w:val="22"/>
        </w:rPr>
        <w:t>)</w:t>
      </w:r>
      <w:r w:rsidR="004518D2">
        <w:rPr>
          <w:sz w:val="22"/>
          <w:szCs w:val="22"/>
        </w:rPr>
        <w:t xml:space="preserve">, moderierte </w:t>
      </w:r>
      <w:r w:rsidR="00FC2527">
        <w:rPr>
          <w:sz w:val="22"/>
          <w:szCs w:val="22"/>
        </w:rPr>
        <w:t>das</w:t>
      </w:r>
      <w:r w:rsidR="004518D2">
        <w:rPr>
          <w:sz w:val="22"/>
          <w:szCs w:val="22"/>
        </w:rPr>
        <w:t xml:space="preserve"> Fachgespräch</w:t>
      </w:r>
      <w:r w:rsidR="00017F3D">
        <w:rPr>
          <w:sz w:val="22"/>
          <w:szCs w:val="22"/>
        </w:rPr>
        <w:t xml:space="preserve"> in der Wohnung</w:t>
      </w:r>
      <w:r w:rsidR="00FC2527">
        <w:rPr>
          <w:sz w:val="22"/>
          <w:szCs w:val="22"/>
        </w:rPr>
        <w:t xml:space="preserve">, an dem der verantwortliche Männerberater, ein Trägervertreter vom Männernetzwerk Dresden e.V. und der </w:t>
      </w:r>
      <w:r>
        <w:rPr>
          <w:sz w:val="22"/>
          <w:szCs w:val="22"/>
        </w:rPr>
        <w:t>früher von häuslicher Gewalt</w:t>
      </w:r>
      <w:r w:rsidR="00FC2527">
        <w:rPr>
          <w:sz w:val="22"/>
          <w:szCs w:val="22"/>
        </w:rPr>
        <w:t xml:space="preserve"> </w:t>
      </w:r>
      <w:r w:rsidR="0031457E">
        <w:rPr>
          <w:sz w:val="22"/>
          <w:szCs w:val="22"/>
        </w:rPr>
        <w:t xml:space="preserve">betroffene </w:t>
      </w:r>
      <w:r w:rsidR="00FC2527">
        <w:rPr>
          <w:sz w:val="22"/>
          <w:szCs w:val="22"/>
        </w:rPr>
        <w:t>Tami Wei</w:t>
      </w:r>
      <w:r w:rsidR="00684A59">
        <w:rPr>
          <w:sz w:val="22"/>
          <w:szCs w:val="22"/>
        </w:rPr>
        <w:t>ss</w:t>
      </w:r>
      <w:r w:rsidR="00FC2527">
        <w:rPr>
          <w:sz w:val="22"/>
          <w:szCs w:val="22"/>
        </w:rPr>
        <w:t xml:space="preserve">enberg aus Plauen (Vogtland) teilnahmen. </w:t>
      </w:r>
    </w:p>
    <w:p w14:paraId="3A8E6B34" w14:textId="56C2E3CA" w:rsidR="008705AF" w:rsidRPr="009D00C5" w:rsidRDefault="0011644D" w:rsidP="008705AF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Enrico Damme</w:t>
      </w:r>
      <w:r w:rsidR="008705AF" w:rsidRPr="009D00C5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Geschäftsführender Fachreferent</w:t>
      </w:r>
      <w:r w:rsidR="008705AF">
        <w:rPr>
          <w:b/>
          <w:bCs/>
          <w:sz w:val="22"/>
          <w:szCs w:val="22"/>
        </w:rPr>
        <w:t xml:space="preserve"> der BFKM</w:t>
      </w:r>
      <w:r w:rsidR="008705AF" w:rsidRPr="009D00C5">
        <w:rPr>
          <w:b/>
          <w:bCs/>
          <w:sz w:val="22"/>
          <w:szCs w:val="22"/>
        </w:rPr>
        <w:t>:</w:t>
      </w:r>
    </w:p>
    <w:p w14:paraId="20B12EFB" w14:textId="6BED28B4" w:rsidR="008705AF" w:rsidRDefault="008705AF" w:rsidP="008705AF">
      <w:pPr>
        <w:rPr>
          <w:i/>
          <w:iCs/>
          <w:sz w:val="22"/>
          <w:szCs w:val="22"/>
        </w:rPr>
      </w:pPr>
      <w:r w:rsidRPr="009D00C5">
        <w:rPr>
          <w:i/>
          <w:iCs/>
          <w:sz w:val="22"/>
          <w:szCs w:val="22"/>
        </w:rPr>
        <w:t>„</w:t>
      </w:r>
      <w:r w:rsidR="00C411BE">
        <w:rPr>
          <w:i/>
          <w:iCs/>
          <w:sz w:val="22"/>
          <w:szCs w:val="22"/>
        </w:rPr>
        <w:t xml:space="preserve">Es ist das erste Mal, dass eine Bundesfamilienministerin sich aktiv und vor Ort </w:t>
      </w:r>
      <w:r w:rsidR="00017F3D">
        <w:rPr>
          <w:i/>
          <w:iCs/>
          <w:sz w:val="22"/>
          <w:szCs w:val="22"/>
        </w:rPr>
        <w:t xml:space="preserve">einer Männergewaltschutzeinrichtung </w:t>
      </w:r>
      <w:r w:rsidR="00C411BE">
        <w:rPr>
          <w:i/>
          <w:iCs/>
          <w:sz w:val="22"/>
          <w:szCs w:val="22"/>
        </w:rPr>
        <w:t>zuwendet. Wir sind froh und dankbar, dass das geschieht</w:t>
      </w:r>
      <w:r w:rsidR="00017F3D">
        <w:rPr>
          <w:i/>
          <w:iCs/>
          <w:sz w:val="22"/>
          <w:szCs w:val="22"/>
        </w:rPr>
        <w:t>, denn es spricht von der Anerkennung der Notwendigkeit, auch von häuslicher Gewalt betroffenen Männern Beratung und Zuflucht zu ermöglichen</w:t>
      </w:r>
      <w:r w:rsidR="00C411BE">
        <w:rPr>
          <w:i/>
          <w:iCs/>
          <w:sz w:val="22"/>
          <w:szCs w:val="22"/>
        </w:rPr>
        <w:t xml:space="preserve">. </w:t>
      </w:r>
      <w:r w:rsidR="00AB6532">
        <w:rPr>
          <w:i/>
          <w:iCs/>
          <w:sz w:val="22"/>
          <w:szCs w:val="22"/>
        </w:rPr>
        <w:t xml:space="preserve">Die Anerkennung, die nicht nur die Mitarbeitenden </w:t>
      </w:r>
      <w:r w:rsidR="00017F3D">
        <w:rPr>
          <w:i/>
          <w:iCs/>
          <w:sz w:val="22"/>
          <w:szCs w:val="22"/>
        </w:rPr>
        <w:t xml:space="preserve">des Männernetzwerk Dresden e.V., sondern auch </w:t>
      </w:r>
      <w:r w:rsidR="00AB1415">
        <w:rPr>
          <w:i/>
          <w:iCs/>
          <w:sz w:val="22"/>
          <w:szCs w:val="22"/>
        </w:rPr>
        <w:t xml:space="preserve">das gesamte Hilfenetzwerk </w:t>
      </w:r>
      <w:r w:rsidR="0031457E">
        <w:rPr>
          <w:i/>
          <w:iCs/>
          <w:sz w:val="22"/>
          <w:szCs w:val="22"/>
        </w:rPr>
        <w:t xml:space="preserve">bei </w:t>
      </w:r>
      <w:r w:rsidR="00AB1415">
        <w:rPr>
          <w:i/>
          <w:iCs/>
          <w:sz w:val="22"/>
          <w:szCs w:val="22"/>
        </w:rPr>
        <w:t>häusliche</w:t>
      </w:r>
      <w:r w:rsidR="0031457E">
        <w:rPr>
          <w:i/>
          <w:iCs/>
          <w:sz w:val="22"/>
          <w:szCs w:val="22"/>
        </w:rPr>
        <w:t>r</w:t>
      </w:r>
      <w:r w:rsidR="00AB1415">
        <w:rPr>
          <w:i/>
          <w:iCs/>
          <w:sz w:val="22"/>
          <w:szCs w:val="22"/>
        </w:rPr>
        <w:t xml:space="preserve"> Gewalt und </w:t>
      </w:r>
      <w:r w:rsidR="00AB6532">
        <w:rPr>
          <w:i/>
          <w:iCs/>
          <w:sz w:val="22"/>
          <w:szCs w:val="22"/>
        </w:rPr>
        <w:t>d</w:t>
      </w:r>
      <w:r w:rsidR="00AB1415">
        <w:rPr>
          <w:i/>
          <w:iCs/>
          <w:sz w:val="22"/>
          <w:szCs w:val="22"/>
        </w:rPr>
        <w:t>ie</w:t>
      </w:r>
      <w:r w:rsidR="00AB6532">
        <w:rPr>
          <w:i/>
          <w:iCs/>
          <w:sz w:val="22"/>
          <w:szCs w:val="22"/>
        </w:rPr>
        <w:t xml:space="preserve"> BFKM </w:t>
      </w:r>
      <w:r w:rsidR="00017F3D">
        <w:rPr>
          <w:i/>
          <w:iCs/>
          <w:sz w:val="22"/>
          <w:szCs w:val="22"/>
        </w:rPr>
        <w:t xml:space="preserve">als Vernetzungsstelle solcher Projekte </w:t>
      </w:r>
      <w:r w:rsidR="00AB1415">
        <w:rPr>
          <w:i/>
          <w:iCs/>
          <w:sz w:val="22"/>
          <w:szCs w:val="22"/>
        </w:rPr>
        <w:t xml:space="preserve">für Männer </w:t>
      </w:r>
      <w:r w:rsidR="00AB6532">
        <w:rPr>
          <w:i/>
          <w:iCs/>
          <w:sz w:val="22"/>
          <w:szCs w:val="22"/>
        </w:rPr>
        <w:t xml:space="preserve">erfahren, </w:t>
      </w:r>
      <w:r w:rsidR="00017F3D">
        <w:rPr>
          <w:i/>
          <w:iCs/>
          <w:sz w:val="22"/>
          <w:szCs w:val="22"/>
        </w:rPr>
        <w:t xml:space="preserve">motiviert sicher die gesamte </w:t>
      </w:r>
      <w:r w:rsidR="00AB1415">
        <w:rPr>
          <w:i/>
          <w:iCs/>
          <w:sz w:val="22"/>
          <w:szCs w:val="22"/>
        </w:rPr>
        <w:t>G</w:t>
      </w:r>
      <w:r w:rsidR="00017F3D">
        <w:rPr>
          <w:i/>
          <w:iCs/>
          <w:sz w:val="22"/>
          <w:szCs w:val="22"/>
        </w:rPr>
        <w:t>ewaltschutz-Szene in Deutschland.</w:t>
      </w:r>
      <w:r>
        <w:rPr>
          <w:i/>
          <w:iCs/>
          <w:sz w:val="22"/>
          <w:szCs w:val="22"/>
        </w:rPr>
        <w:t>“</w:t>
      </w:r>
    </w:p>
    <w:p w14:paraId="3ABCA128" w14:textId="258C0982" w:rsidR="00744A1A" w:rsidRDefault="00744A1A" w:rsidP="00A73485">
      <w:pPr>
        <w:rPr>
          <w:sz w:val="22"/>
          <w:szCs w:val="22"/>
        </w:rPr>
      </w:pPr>
      <w:r>
        <w:rPr>
          <w:sz w:val="22"/>
          <w:szCs w:val="22"/>
        </w:rPr>
        <w:t xml:space="preserve">Im Anschluss an den Besuch der Väterschutzwohnung kam </w:t>
      </w:r>
      <w:r w:rsidR="00AB1415">
        <w:rPr>
          <w:sz w:val="22"/>
          <w:szCs w:val="22"/>
        </w:rPr>
        <w:t>Bundesf</w:t>
      </w:r>
      <w:r>
        <w:rPr>
          <w:sz w:val="22"/>
          <w:szCs w:val="22"/>
        </w:rPr>
        <w:t>amili</w:t>
      </w:r>
      <w:r w:rsidR="00CA59A4">
        <w:rPr>
          <w:sz w:val="22"/>
          <w:szCs w:val="22"/>
        </w:rPr>
        <w:t>en</w:t>
      </w:r>
      <w:r>
        <w:rPr>
          <w:sz w:val="22"/>
          <w:szCs w:val="22"/>
        </w:rPr>
        <w:t>ministerin Paus anlä</w:t>
      </w:r>
      <w:r w:rsidR="00CA59A4">
        <w:rPr>
          <w:sz w:val="22"/>
          <w:szCs w:val="22"/>
        </w:rPr>
        <w:t>ss</w:t>
      </w:r>
      <w:r>
        <w:rPr>
          <w:sz w:val="22"/>
          <w:szCs w:val="22"/>
        </w:rPr>
        <w:t xml:space="preserve">lich des Neujahrsempfangs </w:t>
      </w:r>
      <w:r w:rsidR="00CA59A4">
        <w:rPr>
          <w:sz w:val="22"/>
          <w:szCs w:val="22"/>
        </w:rPr>
        <w:t xml:space="preserve">der LAG JuMa mit weiteren Vertretern von Jungen- und Männerarbeitsprojekten ins Gespräch. Unter der Überschrift „Männlichkeiten“ berichtete </w:t>
      </w:r>
      <w:r w:rsidR="00AB1415">
        <w:rPr>
          <w:sz w:val="22"/>
          <w:szCs w:val="22"/>
        </w:rPr>
        <w:t xml:space="preserve">zum Beispiel </w:t>
      </w:r>
      <w:r w:rsidR="00CA59A4">
        <w:rPr>
          <w:sz w:val="22"/>
          <w:szCs w:val="22"/>
        </w:rPr>
        <w:t>die Männerarbeit der Evangelisch-lutherischen Landeskirche Sachsen von der Arbeit mit Jungen und Männern im konfessionellen Rahmen. Auch der Koordinator der Kampagne „Männer*</w:t>
      </w:r>
      <w:r w:rsidR="00684A59">
        <w:rPr>
          <w:sz w:val="22"/>
          <w:szCs w:val="22"/>
        </w:rPr>
        <w:t>sein</w:t>
      </w:r>
      <w:r w:rsidR="00CA59A4">
        <w:rPr>
          <w:sz w:val="22"/>
          <w:szCs w:val="22"/>
        </w:rPr>
        <w:t>“ kam zu Wort</w:t>
      </w:r>
      <w:r w:rsidR="00AB1415">
        <w:rPr>
          <w:sz w:val="22"/>
          <w:szCs w:val="22"/>
        </w:rPr>
        <w:t>. Die Kampagne würdigt und stärkt</w:t>
      </w:r>
      <w:r w:rsidR="00684A59">
        <w:rPr>
          <w:sz w:val="22"/>
          <w:szCs w:val="22"/>
        </w:rPr>
        <w:t xml:space="preserve"> Vorbildwirkungen durch</w:t>
      </w:r>
      <w:r w:rsidR="00CA59A4">
        <w:rPr>
          <w:sz w:val="22"/>
          <w:szCs w:val="22"/>
        </w:rPr>
        <w:t xml:space="preserve"> die Verbreitung positive</w:t>
      </w:r>
      <w:r w:rsidR="00684A59">
        <w:rPr>
          <w:sz w:val="22"/>
          <w:szCs w:val="22"/>
        </w:rPr>
        <w:t>r</w:t>
      </w:r>
      <w:r w:rsidR="00CA59A4">
        <w:rPr>
          <w:sz w:val="22"/>
          <w:szCs w:val="22"/>
        </w:rPr>
        <w:t xml:space="preserve"> Männlichkeitsbilder.</w:t>
      </w:r>
    </w:p>
    <w:p w14:paraId="2B60A4F6" w14:textId="4704415A" w:rsidR="00A73485" w:rsidRDefault="00CA3E64" w:rsidP="00A73485">
      <w:pP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Christian Kurzke</w:t>
      </w:r>
      <w:r w:rsidR="00A73485" w:rsidRPr="009D00C5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Vorstandsvorsitzender des LAG Jungen- und Männerarbeit Sachsen e.V.</w:t>
      </w:r>
      <w:r w:rsidR="00A73485" w:rsidRPr="009D00C5">
        <w:rPr>
          <w:b/>
          <w:bCs/>
          <w:sz w:val="22"/>
          <w:szCs w:val="22"/>
        </w:rPr>
        <w:t>:</w:t>
      </w:r>
      <w:r w:rsidR="00A73485" w:rsidRPr="003A7AF1">
        <w:rPr>
          <w:i/>
          <w:iCs/>
          <w:sz w:val="22"/>
          <w:szCs w:val="22"/>
        </w:rPr>
        <w:t xml:space="preserve"> </w:t>
      </w:r>
    </w:p>
    <w:p w14:paraId="581E423C" w14:textId="5C1CA156" w:rsidR="00316E9A" w:rsidRDefault="00641FF1" w:rsidP="00641FF1">
      <w:pPr>
        <w:rPr>
          <w:i/>
          <w:iCs/>
          <w:sz w:val="22"/>
          <w:szCs w:val="22"/>
        </w:rPr>
      </w:pPr>
      <w:r w:rsidRPr="009D00C5">
        <w:rPr>
          <w:i/>
          <w:iCs/>
          <w:sz w:val="22"/>
          <w:szCs w:val="22"/>
        </w:rPr>
        <w:t>„</w:t>
      </w:r>
      <w:r w:rsidR="00C411BE">
        <w:rPr>
          <w:i/>
          <w:iCs/>
          <w:sz w:val="22"/>
          <w:szCs w:val="22"/>
        </w:rPr>
        <w:t>Wir freuen uns sehr über die Anerkennung nicht nur der Arbeit unseres Vereins, sondern von Projekten der Jungen- und Männerarbeit in unserem Bundesland insgesamt.</w:t>
      </w:r>
      <w:r w:rsidR="00DB1419">
        <w:rPr>
          <w:i/>
          <w:iCs/>
          <w:sz w:val="22"/>
          <w:szCs w:val="22"/>
        </w:rPr>
        <w:t xml:space="preserve"> Denn a</w:t>
      </w:r>
      <w:r w:rsidR="00C411BE">
        <w:rPr>
          <w:i/>
          <w:iCs/>
          <w:sz w:val="22"/>
          <w:szCs w:val="22"/>
        </w:rPr>
        <w:t xml:space="preserve">ktuell erfahren </w:t>
      </w:r>
      <w:r w:rsidR="00281B5E">
        <w:rPr>
          <w:i/>
          <w:iCs/>
          <w:sz w:val="22"/>
          <w:szCs w:val="22"/>
        </w:rPr>
        <w:t xml:space="preserve">gerade </w:t>
      </w:r>
      <w:r w:rsidR="00AB1415">
        <w:rPr>
          <w:i/>
          <w:iCs/>
          <w:sz w:val="22"/>
          <w:szCs w:val="22"/>
        </w:rPr>
        <w:t xml:space="preserve">auch </w:t>
      </w:r>
      <w:r w:rsidR="00C411BE">
        <w:rPr>
          <w:i/>
          <w:iCs/>
          <w:sz w:val="22"/>
          <w:szCs w:val="22"/>
        </w:rPr>
        <w:t xml:space="preserve">Projekte der gendersensiblen Arbeit in Sachsen </w:t>
      </w:r>
      <w:r w:rsidR="00DB1419">
        <w:rPr>
          <w:i/>
          <w:iCs/>
          <w:sz w:val="22"/>
          <w:szCs w:val="22"/>
        </w:rPr>
        <w:t xml:space="preserve">aufgrund politischer Entscheidungen teils </w:t>
      </w:r>
      <w:r w:rsidR="00DB1419">
        <w:rPr>
          <w:i/>
          <w:iCs/>
          <w:sz w:val="22"/>
          <w:szCs w:val="22"/>
        </w:rPr>
        <w:lastRenderedPageBreak/>
        <w:t>massive Kürzungen</w:t>
      </w:r>
      <w:r w:rsidR="00C411BE">
        <w:rPr>
          <w:i/>
          <w:iCs/>
          <w:sz w:val="22"/>
          <w:szCs w:val="22"/>
        </w:rPr>
        <w:t xml:space="preserve">. </w:t>
      </w:r>
      <w:r w:rsidR="00DB1419">
        <w:rPr>
          <w:i/>
          <w:iCs/>
          <w:sz w:val="22"/>
          <w:szCs w:val="22"/>
        </w:rPr>
        <w:t xml:space="preserve">Es bedarf </w:t>
      </w:r>
      <w:r w:rsidR="00AB1415">
        <w:rPr>
          <w:i/>
          <w:iCs/>
          <w:sz w:val="22"/>
          <w:szCs w:val="22"/>
        </w:rPr>
        <w:t xml:space="preserve">jedoch </w:t>
      </w:r>
      <w:r w:rsidR="00281B5E">
        <w:rPr>
          <w:i/>
          <w:iCs/>
          <w:sz w:val="22"/>
          <w:szCs w:val="22"/>
        </w:rPr>
        <w:t>genau des</w:t>
      </w:r>
      <w:r w:rsidR="00DB1419">
        <w:rPr>
          <w:i/>
          <w:iCs/>
          <w:sz w:val="22"/>
          <w:szCs w:val="22"/>
        </w:rPr>
        <w:t xml:space="preserve"> Gegenteil</w:t>
      </w:r>
      <w:r w:rsidR="00281B5E">
        <w:rPr>
          <w:i/>
          <w:iCs/>
          <w:sz w:val="22"/>
          <w:szCs w:val="22"/>
        </w:rPr>
        <w:t xml:space="preserve">s, nämlich gemeinsamer </w:t>
      </w:r>
      <w:r w:rsidR="00DB1419">
        <w:rPr>
          <w:i/>
          <w:iCs/>
          <w:sz w:val="22"/>
          <w:szCs w:val="22"/>
        </w:rPr>
        <w:t>Anstrengungen und erweiterter Ressourcen</w:t>
      </w:r>
      <w:r w:rsidR="00D42DC1">
        <w:rPr>
          <w:i/>
          <w:iCs/>
          <w:sz w:val="22"/>
          <w:szCs w:val="22"/>
        </w:rPr>
        <w:t xml:space="preserve">. </w:t>
      </w:r>
      <w:r w:rsidR="00AB1415">
        <w:rPr>
          <w:i/>
          <w:iCs/>
          <w:sz w:val="22"/>
          <w:szCs w:val="22"/>
        </w:rPr>
        <w:t>Denn g</w:t>
      </w:r>
      <w:r w:rsidR="00DB1419">
        <w:rPr>
          <w:i/>
          <w:iCs/>
          <w:sz w:val="22"/>
          <w:szCs w:val="22"/>
        </w:rPr>
        <w:t>erade in Sachsen</w:t>
      </w:r>
      <w:r w:rsidR="00C411BE">
        <w:rPr>
          <w:i/>
          <w:iCs/>
          <w:sz w:val="22"/>
          <w:szCs w:val="22"/>
        </w:rPr>
        <w:t xml:space="preserve"> </w:t>
      </w:r>
      <w:r w:rsidR="00D42DC1">
        <w:rPr>
          <w:i/>
          <w:iCs/>
          <w:sz w:val="22"/>
          <w:szCs w:val="22"/>
        </w:rPr>
        <w:t>sollte soziale Arbeit für mehr Vielfalt und Teilhabe,</w:t>
      </w:r>
      <w:r w:rsidR="00AB1415">
        <w:rPr>
          <w:i/>
          <w:iCs/>
          <w:sz w:val="22"/>
          <w:szCs w:val="22"/>
        </w:rPr>
        <w:t xml:space="preserve"> für</w:t>
      </w:r>
      <w:r w:rsidR="00D42DC1">
        <w:rPr>
          <w:i/>
          <w:iCs/>
          <w:sz w:val="22"/>
          <w:szCs w:val="22"/>
        </w:rPr>
        <w:t xml:space="preserve"> </w:t>
      </w:r>
      <w:r w:rsidR="00E33E21">
        <w:rPr>
          <w:i/>
          <w:iCs/>
          <w:sz w:val="22"/>
          <w:szCs w:val="22"/>
        </w:rPr>
        <w:t>die Stärkung aller Lebenslagen stattfinden</w:t>
      </w:r>
      <w:r w:rsidR="00AB1415">
        <w:rPr>
          <w:i/>
          <w:iCs/>
          <w:sz w:val="22"/>
          <w:szCs w:val="22"/>
        </w:rPr>
        <w:t xml:space="preserve"> -</w:t>
      </w:r>
      <w:r w:rsidR="00E33E21">
        <w:rPr>
          <w:i/>
          <w:iCs/>
          <w:sz w:val="22"/>
          <w:szCs w:val="22"/>
        </w:rPr>
        <w:t xml:space="preserve"> und damit eben auch </w:t>
      </w:r>
      <w:r w:rsidR="00D42DC1">
        <w:rPr>
          <w:i/>
          <w:iCs/>
          <w:sz w:val="22"/>
          <w:szCs w:val="22"/>
        </w:rPr>
        <w:t xml:space="preserve">für </w:t>
      </w:r>
      <w:r w:rsidR="00C411BE">
        <w:rPr>
          <w:i/>
          <w:iCs/>
          <w:sz w:val="22"/>
          <w:szCs w:val="22"/>
        </w:rPr>
        <w:t>positive, vielfältige</w:t>
      </w:r>
      <w:r w:rsidR="00AB1415">
        <w:rPr>
          <w:i/>
          <w:iCs/>
          <w:sz w:val="22"/>
          <w:szCs w:val="22"/>
        </w:rPr>
        <w:t xml:space="preserve"> und solidarische</w:t>
      </w:r>
      <w:r w:rsidR="00C411BE">
        <w:rPr>
          <w:i/>
          <w:iCs/>
          <w:sz w:val="22"/>
          <w:szCs w:val="22"/>
        </w:rPr>
        <w:t xml:space="preserve"> Männlichkeiten.</w:t>
      </w:r>
      <w:r w:rsidR="00497FB3">
        <w:rPr>
          <w:i/>
          <w:iCs/>
          <w:sz w:val="22"/>
          <w:szCs w:val="22"/>
        </w:rPr>
        <w:t xml:space="preserve"> </w:t>
      </w:r>
      <w:r w:rsidR="0011644D">
        <w:rPr>
          <w:i/>
          <w:iCs/>
          <w:sz w:val="22"/>
          <w:szCs w:val="22"/>
        </w:rPr>
        <w:t xml:space="preserve">Wir hoffen, dass </w:t>
      </w:r>
      <w:r w:rsidR="00497FB3">
        <w:rPr>
          <w:i/>
          <w:iCs/>
          <w:sz w:val="22"/>
          <w:szCs w:val="22"/>
        </w:rPr>
        <w:t xml:space="preserve">mit dem Besuch von Frau </w:t>
      </w:r>
      <w:r w:rsidR="0031457E">
        <w:rPr>
          <w:i/>
          <w:iCs/>
          <w:sz w:val="22"/>
          <w:szCs w:val="22"/>
        </w:rPr>
        <w:t>Bundesm</w:t>
      </w:r>
      <w:r w:rsidR="00497FB3">
        <w:rPr>
          <w:i/>
          <w:iCs/>
          <w:sz w:val="22"/>
          <w:szCs w:val="22"/>
        </w:rPr>
        <w:t xml:space="preserve">inisterin Paus </w:t>
      </w:r>
      <w:r w:rsidR="00E33E21">
        <w:rPr>
          <w:i/>
          <w:iCs/>
          <w:sz w:val="22"/>
          <w:szCs w:val="22"/>
        </w:rPr>
        <w:t>LAG-</w:t>
      </w:r>
      <w:r w:rsidR="00C411BE">
        <w:rPr>
          <w:i/>
          <w:iCs/>
          <w:sz w:val="22"/>
          <w:szCs w:val="22"/>
        </w:rPr>
        <w:t>P</w:t>
      </w:r>
      <w:r w:rsidR="0011644D">
        <w:rPr>
          <w:i/>
          <w:iCs/>
          <w:sz w:val="22"/>
          <w:szCs w:val="22"/>
        </w:rPr>
        <w:t>rojekte</w:t>
      </w:r>
      <w:r w:rsidR="00C411BE">
        <w:rPr>
          <w:i/>
          <w:iCs/>
          <w:sz w:val="22"/>
          <w:szCs w:val="22"/>
        </w:rPr>
        <w:t xml:space="preserve"> </w:t>
      </w:r>
      <w:r w:rsidR="00497FB3" w:rsidRPr="00AD1D49">
        <w:rPr>
          <w:i/>
          <w:iCs/>
          <w:sz w:val="22"/>
          <w:szCs w:val="22"/>
        </w:rPr>
        <w:t xml:space="preserve">wie </w:t>
      </w:r>
      <w:r w:rsidR="00AD1D49" w:rsidRPr="00AD1D49">
        <w:rPr>
          <w:b/>
          <w:bCs/>
          <w:sz w:val="22"/>
          <w:szCs w:val="22"/>
        </w:rPr>
        <w:t>Brücken, die uns näher rücken</w:t>
      </w:r>
      <w:r w:rsidR="00AD1D49">
        <w:t xml:space="preserve"> </w:t>
      </w:r>
      <w:r w:rsidR="00497FB3">
        <w:rPr>
          <w:i/>
          <w:iCs/>
          <w:sz w:val="22"/>
          <w:szCs w:val="22"/>
        </w:rPr>
        <w:t xml:space="preserve">oder die </w:t>
      </w:r>
      <w:r w:rsidR="00C411BE" w:rsidRPr="00684A59">
        <w:rPr>
          <w:b/>
          <w:bCs/>
          <w:i/>
          <w:iCs/>
          <w:sz w:val="22"/>
          <w:szCs w:val="22"/>
        </w:rPr>
        <w:t>Bundesfach- und Koordinierungsstelle Männergewaltschutz</w:t>
      </w:r>
      <w:r w:rsidR="00C411BE">
        <w:rPr>
          <w:i/>
          <w:iCs/>
          <w:sz w:val="22"/>
          <w:szCs w:val="22"/>
        </w:rPr>
        <w:t xml:space="preserve"> </w:t>
      </w:r>
      <w:r w:rsidR="0011644D">
        <w:rPr>
          <w:i/>
          <w:iCs/>
          <w:sz w:val="22"/>
          <w:szCs w:val="22"/>
        </w:rPr>
        <w:t xml:space="preserve">weiter positiv in die Zukunft </w:t>
      </w:r>
      <w:r w:rsidR="00497FB3">
        <w:rPr>
          <w:i/>
          <w:iCs/>
          <w:sz w:val="22"/>
          <w:szCs w:val="22"/>
        </w:rPr>
        <w:t>blick</w:t>
      </w:r>
      <w:r w:rsidR="0011644D">
        <w:rPr>
          <w:i/>
          <w:iCs/>
          <w:sz w:val="22"/>
          <w:szCs w:val="22"/>
        </w:rPr>
        <w:t>en können.</w:t>
      </w:r>
      <w:r w:rsidR="00D03884" w:rsidRPr="009D00C5">
        <w:rPr>
          <w:i/>
          <w:iCs/>
          <w:sz w:val="22"/>
          <w:szCs w:val="22"/>
        </w:rPr>
        <w:t>“</w:t>
      </w:r>
    </w:p>
    <w:p w14:paraId="14458469" w14:textId="0BA2B505" w:rsidR="00641FF1" w:rsidRPr="009D00C5" w:rsidRDefault="00641FF1" w:rsidP="00641FF1">
      <w:pPr>
        <w:rPr>
          <w:i/>
          <w:iCs/>
          <w:sz w:val="22"/>
          <w:szCs w:val="22"/>
        </w:rPr>
      </w:pPr>
    </w:p>
    <w:p w14:paraId="5FC92715" w14:textId="2D64AB84" w:rsidR="00112573" w:rsidRPr="009D00C5" w:rsidRDefault="00112573" w:rsidP="00112573">
      <w:pPr>
        <w:rPr>
          <w:sz w:val="22"/>
          <w:szCs w:val="22"/>
        </w:rPr>
      </w:pPr>
      <w:bookmarkStart w:id="1" w:name="_Hlk149727564"/>
      <w:r w:rsidRPr="009D00C5">
        <w:rPr>
          <w:sz w:val="22"/>
          <w:szCs w:val="22"/>
        </w:rPr>
        <w:t>Bei Fragen wenden Sie sich bitte an:</w:t>
      </w:r>
    </w:p>
    <w:p w14:paraId="42ED31E3" w14:textId="194319C6" w:rsidR="00112573" w:rsidRPr="009D00C5" w:rsidRDefault="00112573" w:rsidP="00112573">
      <w:pPr>
        <w:spacing w:after="0"/>
        <w:rPr>
          <w:sz w:val="22"/>
          <w:szCs w:val="22"/>
        </w:rPr>
      </w:pPr>
      <w:r w:rsidRPr="009D00C5">
        <w:rPr>
          <w:sz w:val="22"/>
          <w:szCs w:val="22"/>
        </w:rPr>
        <w:t xml:space="preserve">Enrico Damme, </w:t>
      </w:r>
      <w:r w:rsidR="009A74D7">
        <w:rPr>
          <w:sz w:val="22"/>
          <w:szCs w:val="22"/>
        </w:rPr>
        <w:t xml:space="preserve">Geschäftsführender </w:t>
      </w:r>
      <w:r w:rsidRPr="009D00C5">
        <w:rPr>
          <w:sz w:val="22"/>
          <w:szCs w:val="22"/>
        </w:rPr>
        <w:t xml:space="preserve">Fachreferent </w:t>
      </w:r>
      <w:r w:rsidR="009A74D7">
        <w:rPr>
          <w:sz w:val="22"/>
          <w:szCs w:val="22"/>
        </w:rPr>
        <w:t>BFKM</w:t>
      </w:r>
    </w:p>
    <w:p w14:paraId="209FA277" w14:textId="77777777" w:rsidR="00112573" w:rsidRPr="009D00C5" w:rsidRDefault="00112573" w:rsidP="00112573">
      <w:pPr>
        <w:spacing w:after="0"/>
        <w:rPr>
          <w:sz w:val="22"/>
          <w:szCs w:val="22"/>
        </w:rPr>
      </w:pPr>
      <w:r w:rsidRPr="009D00C5">
        <w:rPr>
          <w:sz w:val="22"/>
          <w:szCs w:val="22"/>
        </w:rPr>
        <w:t>Erna-Berger-Str. 17, 01097 Dresden</w:t>
      </w:r>
    </w:p>
    <w:p w14:paraId="27287045" w14:textId="77777777" w:rsidR="00112573" w:rsidRPr="00684A59" w:rsidRDefault="00112573" w:rsidP="00112573">
      <w:pPr>
        <w:spacing w:after="0"/>
        <w:rPr>
          <w:sz w:val="22"/>
          <w:szCs w:val="22"/>
        </w:rPr>
      </w:pPr>
      <w:r w:rsidRPr="00684A59">
        <w:rPr>
          <w:sz w:val="22"/>
          <w:szCs w:val="22"/>
        </w:rPr>
        <w:t>Tel.: 0351-27566887, Funk: 0176-63260831</w:t>
      </w:r>
    </w:p>
    <w:p w14:paraId="7955BC13" w14:textId="477CCDA0" w:rsidR="00112573" w:rsidRPr="00684A59" w:rsidRDefault="00112573" w:rsidP="00617D73">
      <w:pPr>
        <w:rPr>
          <w:sz w:val="22"/>
          <w:szCs w:val="22"/>
        </w:rPr>
      </w:pPr>
      <w:r w:rsidRPr="00684A59">
        <w:rPr>
          <w:sz w:val="22"/>
          <w:szCs w:val="22"/>
        </w:rPr>
        <w:t xml:space="preserve">Mail: </w:t>
      </w:r>
      <w:hyperlink r:id="rId7" w:history="1">
        <w:r w:rsidR="00351868" w:rsidRPr="00684A59">
          <w:rPr>
            <w:rStyle w:val="Hyperlink"/>
            <w:sz w:val="22"/>
            <w:szCs w:val="22"/>
          </w:rPr>
          <w:t>enrico.damme@maennergewaltschutz.de</w:t>
        </w:r>
      </w:hyperlink>
      <w:r w:rsidR="00351868" w:rsidRPr="00684A59">
        <w:rPr>
          <w:sz w:val="22"/>
          <w:szCs w:val="22"/>
        </w:rPr>
        <w:t xml:space="preserve"> </w:t>
      </w:r>
    </w:p>
    <w:p w14:paraId="19E95728" w14:textId="1D2F16E4" w:rsidR="009D00C5" w:rsidRPr="00684A59" w:rsidRDefault="009D00C5" w:rsidP="00617D73">
      <w:pPr>
        <w:rPr>
          <w:sz w:val="22"/>
          <w:szCs w:val="22"/>
        </w:rPr>
      </w:pPr>
    </w:p>
    <w:p w14:paraId="2C1324F3" w14:textId="082A5B6D" w:rsidR="009D00C5" w:rsidRPr="00B45821" w:rsidRDefault="009D00C5" w:rsidP="00617D73">
      <w:pPr>
        <w:rPr>
          <w:color w:val="0563C1" w:themeColor="hyperlink"/>
          <w:sz w:val="16"/>
          <w:szCs w:val="16"/>
          <w:u w:val="single"/>
        </w:rPr>
      </w:pPr>
      <w:r w:rsidRPr="00B45821">
        <w:rPr>
          <w:sz w:val="16"/>
          <w:szCs w:val="16"/>
        </w:rPr>
        <w:t xml:space="preserve">* </w:t>
      </w:r>
      <w:r w:rsidRPr="009D00C5">
        <w:rPr>
          <w:sz w:val="16"/>
          <w:szCs w:val="16"/>
        </w:rPr>
        <w:t xml:space="preserve">Wir verstehen Geschlecht </w:t>
      </w:r>
      <w:r w:rsidR="004B0005">
        <w:rPr>
          <w:sz w:val="16"/>
          <w:szCs w:val="16"/>
        </w:rPr>
        <w:t xml:space="preserve">auch </w:t>
      </w:r>
      <w:r w:rsidRPr="009D00C5">
        <w:rPr>
          <w:sz w:val="16"/>
          <w:szCs w:val="16"/>
        </w:rPr>
        <w:t xml:space="preserve">als ein soziales Konstrukt und Mann-Sein als vielfältig und intersektional. Männer sind alle, die sich als solche verstehen, egal ob aus </w:t>
      </w:r>
      <w:proofErr w:type="spellStart"/>
      <w:r w:rsidRPr="009D00C5">
        <w:rPr>
          <w:sz w:val="16"/>
          <w:szCs w:val="16"/>
        </w:rPr>
        <w:t>trans</w:t>
      </w:r>
      <w:proofErr w:type="spellEnd"/>
      <w:r w:rsidRPr="009D00C5">
        <w:rPr>
          <w:sz w:val="16"/>
          <w:szCs w:val="16"/>
        </w:rPr>
        <w:t xml:space="preserve">*, </w:t>
      </w:r>
      <w:proofErr w:type="spellStart"/>
      <w:r w:rsidRPr="009D00C5">
        <w:rPr>
          <w:sz w:val="16"/>
          <w:szCs w:val="16"/>
        </w:rPr>
        <w:t>inter</w:t>
      </w:r>
      <w:proofErr w:type="spellEnd"/>
      <w:r w:rsidRPr="009D00C5">
        <w:rPr>
          <w:sz w:val="16"/>
          <w:szCs w:val="16"/>
        </w:rPr>
        <w:t xml:space="preserve">*, cis oder einer weiteren Perspektive. Daher verzichten wir auf den Asterisk (*) bei Geschlechtszuweisungen wie Männer oder Jungen. Wir nutzen den Asterisk bei Selbstbezeichnungen aus Communities (z. B. </w:t>
      </w:r>
      <w:proofErr w:type="spellStart"/>
      <w:r w:rsidRPr="009D00C5">
        <w:rPr>
          <w:sz w:val="16"/>
          <w:szCs w:val="16"/>
        </w:rPr>
        <w:t>trans</w:t>
      </w:r>
      <w:proofErr w:type="spellEnd"/>
      <w:r w:rsidRPr="009D00C5">
        <w:rPr>
          <w:sz w:val="16"/>
          <w:szCs w:val="16"/>
        </w:rPr>
        <w:t xml:space="preserve">*, </w:t>
      </w:r>
      <w:proofErr w:type="spellStart"/>
      <w:r w:rsidRPr="009D00C5">
        <w:rPr>
          <w:sz w:val="16"/>
          <w:szCs w:val="16"/>
        </w:rPr>
        <w:t>inter</w:t>
      </w:r>
      <w:proofErr w:type="spellEnd"/>
      <w:r w:rsidRPr="009D00C5">
        <w:rPr>
          <w:sz w:val="16"/>
          <w:szCs w:val="16"/>
        </w:rPr>
        <w:t>*) oder wenn wir alle Geschlechter sprachlich abbilden wollen (z. B. Teilnehmer*innen).</w:t>
      </w:r>
    </w:p>
    <w:bookmarkEnd w:id="0"/>
    <w:bookmarkEnd w:id="1"/>
    <w:p w14:paraId="3CFAC612" w14:textId="77777777" w:rsidR="00617D73" w:rsidRDefault="00617D73" w:rsidP="00D47A7B">
      <w:pPr>
        <w:rPr>
          <w:sz w:val="24"/>
          <w:szCs w:val="24"/>
        </w:rPr>
      </w:pPr>
    </w:p>
    <w:sectPr w:rsidR="00617D73" w:rsidSect="004E2C3C">
      <w:headerReference w:type="default" r:id="rId8"/>
      <w:footerReference w:type="default" r:id="rId9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02A0D" w14:textId="77777777" w:rsidR="009F6B71" w:rsidRDefault="009F6B71" w:rsidP="004144C8">
      <w:pPr>
        <w:spacing w:after="0" w:line="240" w:lineRule="auto"/>
      </w:pPr>
      <w:r>
        <w:separator/>
      </w:r>
    </w:p>
  </w:endnote>
  <w:endnote w:type="continuationSeparator" w:id="0">
    <w:p w14:paraId="24A13568" w14:textId="77777777" w:rsidR="009F6B71" w:rsidRDefault="009F6B71" w:rsidP="0041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F91F" w14:textId="0BDBDC62" w:rsidR="003C0CA2" w:rsidRDefault="003C0CA2" w:rsidP="003C0CA2">
    <w:pPr>
      <w:pStyle w:val="Fuzeil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81BC366" wp14:editId="179B58F4">
          <wp:simplePos x="0" y="0"/>
          <wp:positionH relativeFrom="column">
            <wp:posOffset>4845685</wp:posOffset>
          </wp:positionH>
          <wp:positionV relativeFrom="paragraph">
            <wp:posOffset>-353543</wp:posOffset>
          </wp:positionV>
          <wp:extent cx="1157511" cy="686604"/>
          <wp:effectExtent l="0" t="0" r="4539" b="0"/>
          <wp:wrapNone/>
          <wp:docPr id="13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7511" cy="6866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E95D013" w14:textId="77777777" w:rsidR="00E554A5" w:rsidRDefault="00E554A5" w:rsidP="003C0CA2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748A8" w14:textId="77777777" w:rsidR="009F6B71" w:rsidRDefault="009F6B71" w:rsidP="004144C8">
      <w:pPr>
        <w:spacing w:after="0" w:line="240" w:lineRule="auto"/>
      </w:pPr>
      <w:r>
        <w:separator/>
      </w:r>
    </w:p>
  </w:footnote>
  <w:footnote w:type="continuationSeparator" w:id="0">
    <w:p w14:paraId="506213CA" w14:textId="77777777" w:rsidR="009F6B71" w:rsidRDefault="009F6B71" w:rsidP="0041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A0F4" w14:textId="339B0A6E" w:rsidR="004144C8" w:rsidRDefault="00F8442D" w:rsidP="00496F18">
    <w:pPr>
      <w:tabs>
        <w:tab w:val="left" w:pos="637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90D380" wp14:editId="09D1F31C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52055" cy="100965"/>
              <wp:effectExtent l="0" t="0" r="0" b="0"/>
              <wp:wrapNone/>
              <wp:docPr id="2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2055" cy="100965"/>
                      </a:xfrm>
                      <a:prstGeom prst="rect">
                        <a:avLst/>
                      </a:prstGeom>
                      <a:solidFill>
                        <a:srgbClr val="F9423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028257F9" id="Rechteck 1" o:spid="_x0000_s1026" style="position:absolute;margin-left:0;margin-top:-35.4pt;width:594.65pt;height:7.95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" fillcolor="#f9423a" stroked="f" strokeweight="1pt">
              <w10:wrap anchorx="page"/>
            </v:rect>
          </w:pict>
        </mc:Fallback>
      </mc:AlternateContent>
    </w:r>
    <w:r w:rsidR="00E554A5">
      <w:rPr>
        <w:b/>
        <w:bCs/>
        <w:sz w:val="28"/>
        <w:szCs w:val="28"/>
      </w:rPr>
      <w:t>PRESSEMITTEILUNG</w:t>
    </w:r>
    <w:r w:rsidR="00496F18">
      <w:rPr>
        <w:b/>
        <w:bCs/>
        <w:sz w:val="28"/>
        <w:szCs w:val="28"/>
      </w:rPr>
      <w:tab/>
    </w:r>
    <w:r w:rsidRPr="00680279">
      <w:rPr>
        <w:noProof/>
      </w:rPr>
      <w:drawing>
        <wp:inline distT="0" distB="0" distL="0" distR="0" wp14:anchorId="279BA90B" wp14:editId="5C54AB36">
          <wp:extent cx="1704975" cy="438150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AC6563" w14:textId="77777777" w:rsidR="004144C8" w:rsidRDefault="004144C8" w:rsidP="004144C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044FE"/>
    <w:multiLevelType w:val="hybridMultilevel"/>
    <w:tmpl w:val="8EB8C8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94"/>
    <w:rsid w:val="00017F3D"/>
    <w:rsid w:val="00076BFF"/>
    <w:rsid w:val="000B4BB6"/>
    <w:rsid w:val="00112573"/>
    <w:rsid w:val="0011644D"/>
    <w:rsid w:val="00123A65"/>
    <w:rsid w:val="00150434"/>
    <w:rsid w:val="001537A9"/>
    <w:rsid w:val="001673EC"/>
    <w:rsid w:val="00192298"/>
    <w:rsid w:val="001B791E"/>
    <w:rsid w:val="001D2381"/>
    <w:rsid w:val="001D2B8A"/>
    <w:rsid w:val="001D636B"/>
    <w:rsid w:val="001E7A92"/>
    <w:rsid w:val="001F4CB4"/>
    <w:rsid w:val="002007CE"/>
    <w:rsid w:val="00234A9D"/>
    <w:rsid w:val="00270094"/>
    <w:rsid w:val="0027779B"/>
    <w:rsid w:val="00281B5E"/>
    <w:rsid w:val="002C10CD"/>
    <w:rsid w:val="002F29BA"/>
    <w:rsid w:val="00307ED3"/>
    <w:rsid w:val="0031457E"/>
    <w:rsid w:val="00316E9A"/>
    <w:rsid w:val="00351868"/>
    <w:rsid w:val="00364E09"/>
    <w:rsid w:val="00387117"/>
    <w:rsid w:val="003878EA"/>
    <w:rsid w:val="003A7AF1"/>
    <w:rsid w:val="003A7BF5"/>
    <w:rsid w:val="003B2C1C"/>
    <w:rsid w:val="003C0CA2"/>
    <w:rsid w:val="003C224F"/>
    <w:rsid w:val="003F70A8"/>
    <w:rsid w:val="004144C8"/>
    <w:rsid w:val="00414B89"/>
    <w:rsid w:val="0041538D"/>
    <w:rsid w:val="0043517D"/>
    <w:rsid w:val="004518D2"/>
    <w:rsid w:val="00460903"/>
    <w:rsid w:val="00475FFA"/>
    <w:rsid w:val="00496F18"/>
    <w:rsid w:val="00497FB3"/>
    <w:rsid w:val="004B0005"/>
    <w:rsid w:val="004E2C3C"/>
    <w:rsid w:val="00515407"/>
    <w:rsid w:val="0054003E"/>
    <w:rsid w:val="005519EB"/>
    <w:rsid w:val="00591CF3"/>
    <w:rsid w:val="005D3FCD"/>
    <w:rsid w:val="00600F7E"/>
    <w:rsid w:val="00615721"/>
    <w:rsid w:val="00617D73"/>
    <w:rsid w:val="00641FF1"/>
    <w:rsid w:val="00657989"/>
    <w:rsid w:val="0067144E"/>
    <w:rsid w:val="00684A59"/>
    <w:rsid w:val="006B0184"/>
    <w:rsid w:val="006F5239"/>
    <w:rsid w:val="006F5DA0"/>
    <w:rsid w:val="00744A1A"/>
    <w:rsid w:val="00791A1D"/>
    <w:rsid w:val="00792A6A"/>
    <w:rsid w:val="007A3099"/>
    <w:rsid w:val="007A6C05"/>
    <w:rsid w:val="00855191"/>
    <w:rsid w:val="00867828"/>
    <w:rsid w:val="008705AF"/>
    <w:rsid w:val="008948B5"/>
    <w:rsid w:val="008B17C7"/>
    <w:rsid w:val="008B36EB"/>
    <w:rsid w:val="008C743E"/>
    <w:rsid w:val="00904BD3"/>
    <w:rsid w:val="009073EE"/>
    <w:rsid w:val="009511F7"/>
    <w:rsid w:val="009A74D7"/>
    <w:rsid w:val="009D00C5"/>
    <w:rsid w:val="009D22D7"/>
    <w:rsid w:val="009D61AA"/>
    <w:rsid w:val="009F6B71"/>
    <w:rsid w:val="00A22EF5"/>
    <w:rsid w:val="00A3091F"/>
    <w:rsid w:val="00A53F64"/>
    <w:rsid w:val="00A72DD4"/>
    <w:rsid w:val="00A73485"/>
    <w:rsid w:val="00AA0A6A"/>
    <w:rsid w:val="00AB0B2E"/>
    <w:rsid w:val="00AB1415"/>
    <w:rsid w:val="00AB6532"/>
    <w:rsid w:val="00AC1067"/>
    <w:rsid w:val="00AD140C"/>
    <w:rsid w:val="00AD1D49"/>
    <w:rsid w:val="00AE75A4"/>
    <w:rsid w:val="00AF71BD"/>
    <w:rsid w:val="00B45821"/>
    <w:rsid w:val="00B60FE0"/>
    <w:rsid w:val="00B65BC8"/>
    <w:rsid w:val="00BB0BAA"/>
    <w:rsid w:val="00C36F9A"/>
    <w:rsid w:val="00C411BE"/>
    <w:rsid w:val="00C5622A"/>
    <w:rsid w:val="00C71FCE"/>
    <w:rsid w:val="00C9511A"/>
    <w:rsid w:val="00C9751B"/>
    <w:rsid w:val="00CA3E64"/>
    <w:rsid w:val="00CA59A4"/>
    <w:rsid w:val="00CE0A50"/>
    <w:rsid w:val="00D00558"/>
    <w:rsid w:val="00D03884"/>
    <w:rsid w:val="00D25F48"/>
    <w:rsid w:val="00D36FA7"/>
    <w:rsid w:val="00D42DC1"/>
    <w:rsid w:val="00D455B0"/>
    <w:rsid w:val="00D47A7B"/>
    <w:rsid w:val="00DB1419"/>
    <w:rsid w:val="00DB5BF6"/>
    <w:rsid w:val="00E14E06"/>
    <w:rsid w:val="00E25716"/>
    <w:rsid w:val="00E25D10"/>
    <w:rsid w:val="00E33D64"/>
    <w:rsid w:val="00E33E21"/>
    <w:rsid w:val="00E554A5"/>
    <w:rsid w:val="00E60B44"/>
    <w:rsid w:val="00E662C8"/>
    <w:rsid w:val="00EB54EA"/>
    <w:rsid w:val="00EE05EE"/>
    <w:rsid w:val="00F11B97"/>
    <w:rsid w:val="00F3581B"/>
    <w:rsid w:val="00F75613"/>
    <w:rsid w:val="00F7682F"/>
    <w:rsid w:val="00F8442D"/>
    <w:rsid w:val="00FA4AEA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F56E78"/>
  <w15:chartTrackingRefBased/>
  <w15:docId w15:val="{81452343-7F0B-4BBE-8665-83514D55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2573"/>
  </w:style>
  <w:style w:type="paragraph" w:styleId="berschrift1">
    <w:name w:val="heading 1"/>
    <w:basedOn w:val="Standard"/>
    <w:next w:val="Standard"/>
    <w:link w:val="berschrift1Zchn"/>
    <w:uiPriority w:val="9"/>
    <w:qFormat/>
    <w:rsid w:val="0011257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DE0F0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1257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1257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25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25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257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257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50A04" w:themeColor="accent1" w:themeShade="80"/>
      <w:sz w:val="21"/>
      <w:szCs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257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257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44C8"/>
  </w:style>
  <w:style w:type="paragraph" w:styleId="Fuzeile">
    <w:name w:val="footer"/>
    <w:basedOn w:val="Standard"/>
    <w:link w:val="FuzeileZchn"/>
    <w:unhideWhenUsed/>
    <w:rsid w:val="00414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144C8"/>
  </w:style>
  <w:style w:type="character" w:styleId="Hyperlink">
    <w:name w:val="Hyperlink"/>
    <w:basedOn w:val="Absatz-Standardschriftart"/>
    <w:uiPriority w:val="99"/>
    <w:unhideWhenUsed/>
    <w:rsid w:val="001F4CB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F4CB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71FCE"/>
    <w:rPr>
      <w:color w:val="954F72" w:themeColor="followedHyperlink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1257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12573"/>
    <w:rPr>
      <w:rFonts w:asciiTheme="majorHAnsi" w:eastAsiaTheme="majorEastAsia" w:hAnsiTheme="majorHAnsi" w:cstheme="majorBidi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112573"/>
    <w:pPr>
      <w:spacing w:after="0" w:line="240" w:lineRule="auto"/>
      <w:contextualSpacing/>
    </w:pPr>
    <w:rPr>
      <w:rFonts w:asciiTheme="majorHAnsi" w:eastAsiaTheme="majorEastAsia" w:hAnsiTheme="majorHAnsi" w:cstheme="majorBidi"/>
      <w:color w:val="F9423A" w:themeColor="accent1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12573"/>
    <w:rPr>
      <w:rFonts w:asciiTheme="majorHAnsi" w:eastAsiaTheme="majorEastAsia" w:hAnsiTheme="majorHAnsi" w:cstheme="majorBidi"/>
      <w:color w:val="F9423A" w:themeColor="accent1"/>
      <w:spacing w:val="-10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2573"/>
    <w:rPr>
      <w:rFonts w:asciiTheme="majorHAnsi" w:eastAsiaTheme="majorEastAsia" w:hAnsiTheme="majorHAnsi" w:cstheme="majorBidi"/>
      <w:color w:val="DE0F0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12573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1257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2573"/>
    <w:rPr>
      <w:rFonts w:asciiTheme="majorHAnsi" w:eastAsiaTheme="majorEastAsia" w:hAnsiTheme="majorHAnsi" w:cstheme="majorBidi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257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257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2573"/>
    <w:rPr>
      <w:rFonts w:asciiTheme="majorHAnsi" w:eastAsiaTheme="majorEastAsia" w:hAnsiTheme="majorHAnsi" w:cstheme="majorBidi"/>
      <w:i/>
      <w:iCs/>
      <w:color w:val="950A04" w:themeColor="accent1" w:themeShade="80"/>
      <w:sz w:val="21"/>
      <w:szCs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257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257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1257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Fett">
    <w:name w:val="Strong"/>
    <w:basedOn w:val="Absatz-Standardschriftart"/>
    <w:uiPriority w:val="22"/>
    <w:qFormat/>
    <w:rsid w:val="00112573"/>
    <w:rPr>
      <w:b/>
      <w:bCs/>
    </w:rPr>
  </w:style>
  <w:style w:type="character" w:styleId="Hervorhebung">
    <w:name w:val="Emphasis"/>
    <w:basedOn w:val="Absatz-Standardschriftart"/>
    <w:uiPriority w:val="20"/>
    <w:qFormat/>
    <w:rsid w:val="00112573"/>
    <w:rPr>
      <w:i/>
      <w:iCs/>
    </w:rPr>
  </w:style>
  <w:style w:type="paragraph" w:styleId="KeinLeerraum">
    <w:name w:val="No Spacing"/>
    <w:uiPriority w:val="1"/>
    <w:qFormat/>
    <w:rsid w:val="00112573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11257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12573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12573"/>
    <w:pPr>
      <w:pBdr>
        <w:left w:val="single" w:sz="18" w:space="12" w:color="F9423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9423A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12573"/>
    <w:rPr>
      <w:rFonts w:asciiTheme="majorHAnsi" w:eastAsiaTheme="majorEastAsia" w:hAnsiTheme="majorHAnsi" w:cstheme="majorBidi"/>
      <w:color w:val="F9423A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112573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112573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112573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112573"/>
    <w:rPr>
      <w:b/>
      <w:bCs/>
      <w:smallCaps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12573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12573"/>
    <w:pPr>
      <w:outlineLvl w:val="9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B36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36E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36EB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36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36E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3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36E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511F7"/>
    <w:pPr>
      <w:ind w:left="720"/>
      <w:contextualSpacing/>
    </w:pPr>
  </w:style>
  <w:style w:type="paragraph" w:styleId="berarbeitung">
    <w:name w:val="Revision"/>
    <w:hidden/>
    <w:uiPriority w:val="99"/>
    <w:semiHidden/>
    <w:rsid w:val="00894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7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3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rico.damme@maennergewaltschut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MaS\Documents\Benutzerdefinierte%20Office-Vorlagen\Papiervorlage%20BFKM.dot" TargetMode="External"/></Relationships>
</file>

<file path=word/theme/theme1.xml><?xml version="1.0" encoding="utf-8"?>
<a:theme xmlns:a="http://schemas.openxmlformats.org/drawingml/2006/main" name="Office">
  <a:themeElements>
    <a:clrScheme name="BFK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9423A"/>
      </a:accent1>
      <a:accent2>
        <a:srgbClr val="004F59"/>
      </a:accent2>
      <a:accent3>
        <a:srgbClr val="666666"/>
      </a:accent3>
      <a:accent4>
        <a:srgbClr val="FD742D"/>
      </a:accent4>
      <a:accent5>
        <a:srgbClr val="E32966"/>
      </a:accent5>
      <a:accent6>
        <a:srgbClr val="052866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Papiervorlage BFKM.dot</Template>
  <TotalTime>0</TotalTime>
  <Pages>2</Pages>
  <Words>550</Words>
  <Characters>3775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Siegemund</dc:creator>
  <cp:keywords/>
  <dc:description/>
  <cp:lastModifiedBy>Enrico Damme</cp:lastModifiedBy>
  <cp:revision>4</cp:revision>
  <cp:lastPrinted>2023-11-01T14:45:00Z</cp:lastPrinted>
  <dcterms:created xsi:type="dcterms:W3CDTF">2025-01-31T07:36:00Z</dcterms:created>
  <dcterms:modified xsi:type="dcterms:W3CDTF">2025-01-31T08:21:00Z</dcterms:modified>
</cp:coreProperties>
</file>